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</w:t>
      </w:r>
      <w:proofErr w:type="gramStart"/>
      <w:r>
        <w:rPr>
          <w:rFonts w:ascii="Tahoma" w:hAnsi="Tahoma" w:cs="Tahoma"/>
          <w:szCs w:val="20"/>
        </w:rPr>
        <w:t>OPŽP - kofinancování</w:t>
      </w:r>
      <w:proofErr w:type="gramEnd"/>
      <w:r>
        <w:rPr>
          <w:rFonts w:ascii="Tahoma" w:hAnsi="Tahoma" w:cs="Tahoma"/>
          <w:szCs w:val="20"/>
        </w:rPr>
        <w:t xml:space="preserve">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</w:t>
      </w:r>
      <w:proofErr w:type="gramStart"/>
      <w:r>
        <w:rPr>
          <w:rFonts w:ascii="Tahoma" w:hAnsi="Tahoma" w:cs="Tahoma"/>
          <w:szCs w:val="20"/>
        </w:rPr>
        <w:t xml:space="preserve">Zvonková - </w:t>
      </w:r>
      <w:proofErr w:type="spellStart"/>
      <w:r>
        <w:rPr>
          <w:rFonts w:ascii="Tahoma" w:hAnsi="Tahoma" w:cs="Tahoma"/>
          <w:szCs w:val="20"/>
        </w:rPr>
        <w:t>Schöneben</w:t>
      </w:r>
      <w:proofErr w:type="spellEnd"/>
      <w:proofErr w:type="gramEnd"/>
      <w:r>
        <w:rPr>
          <w:rFonts w:ascii="Tahoma" w:hAnsi="Tahoma" w:cs="Tahoma"/>
          <w:szCs w:val="20"/>
        </w:rPr>
        <w:t xml:space="preserve">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</w:t>
      </w:r>
      <w:proofErr w:type="spellStart"/>
      <w:proofErr w:type="gram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- rozšíření</w:t>
      </w:r>
      <w:proofErr w:type="gramEnd"/>
      <w:r>
        <w:rPr>
          <w:rFonts w:ascii="Tahoma" w:hAnsi="Tahoma" w:cs="Tahoma"/>
          <w:szCs w:val="20"/>
        </w:rPr>
        <w:t xml:space="preserve"> výběru </w:t>
      </w:r>
      <w:proofErr w:type="spellStart"/>
      <w:r>
        <w:rPr>
          <w:rFonts w:ascii="Tahoma" w:hAnsi="Tahoma" w:cs="Tahoma"/>
          <w:szCs w:val="20"/>
        </w:rPr>
        <w:t>podakcí</w:t>
      </w:r>
      <w:proofErr w:type="spellEnd"/>
      <w:r>
        <w:rPr>
          <w:rFonts w:ascii="Tahoma" w:hAnsi="Tahoma" w:cs="Tahoma"/>
          <w:szCs w:val="20"/>
        </w:rPr>
        <w:t xml:space="preserve">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</w:t>
      </w:r>
      <w:proofErr w:type="spellStart"/>
      <w:r>
        <w:rPr>
          <w:rFonts w:ascii="Tahoma" w:hAnsi="Tahoma" w:cs="Tahoma"/>
          <w:szCs w:val="20"/>
        </w:rPr>
        <w:t>Energy</w:t>
      </w:r>
      <w:proofErr w:type="spellEnd"/>
      <w:r>
        <w:rPr>
          <w:rFonts w:ascii="Tahoma" w:hAnsi="Tahoma" w:cs="Tahoma"/>
          <w:szCs w:val="20"/>
        </w:rPr>
        <w:t xml:space="preserve"> Centre České Budějovice,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</w:t>
      </w:r>
      <w:proofErr w:type="gramStart"/>
      <w:r>
        <w:rPr>
          <w:rFonts w:ascii="Tahoma" w:hAnsi="Tahoma" w:cs="Tahoma"/>
          <w:szCs w:val="20"/>
        </w:rPr>
        <w:t>školství - třetí</w:t>
      </w:r>
      <w:proofErr w:type="gramEnd"/>
      <w:r>
        <w:rPr>
          <w:rFonts w:ascii="Tahoma" w:hAnsi="Tahoma" w:cs="Tahoma"/>
          <w:szCs w:val="20"/>
        </w:rPr>
        <w:t xml:space="preserve">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</w:t>
      </w:r>
      <w:proofErr w:type="gramStart"/>
      <w:r>
        <w:rPr>
          <w:rFonts w:ascii="Tahoma" w:hAnsi="Tahoma" w:cs="Tahoma"/>
          <w:szCs w:val="20"/>
        </w:rPr>
        <w:t>kraje - ZŠ</w:t>
      </w:r>
      <w:proofErr w:type="gramEnd"/>
      <w:r>
        <w:rPr>
          <w:rFonts w:ascii="Tahoma" w:hAnsi="Tahoma" w:cs="Tahoma"/>
          <w:szCs w:val="20"/>
        </w:rPr>
        <w:t xml:space="preserve">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</w:t>
      </w:r>
      <w:proofErr w:type="gramStart"/>
      <w:r>
        <w:rPr>
          <w:rFonts w:ascii="Tahoma" w:hAnsi="Tahoma" w:cs="Tahoma"/>
          <w:szCs w:val="20"/>
        </w:rPr>
        <w:t>Pověření - služby</w:t>
      </w:r>
      <w:proofErr w:type="gramEnd"/>
      <w:r>
        <w:rPr>
          <w:rFonts w:ascii="Tahoma" w:hAnsi="Tahoma" w:cs="Tahoma"/>
          <w:szCs w:val="20"/>
        </w:rPr>
        <w:t xml:space="preserve">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Investiční </w:t>
      </w:r>
      <w:proofErr w:type="gramStart"/>
      <w:r>
        <w:rPr>
          <w:rFonts w:ascii="Tahoma" w:hAnsi="Tahoma" w:cs="Tahoma"/>
          <w:szCs w:val="20"/>
        </w:rPr>
        <w:t>příspěvek - město</w:t>
      </w:r>
      <w:proofErr w:type="gramEnd"/>
      <w:r>
        <w:rPr>
          <w:rFonts w:ascii="Tahoma" w:hAnsi="Tahoma" w:cs="Tahoma"/>
          <w:szCs w:val="20"/>
        </w:rPr>
        <w:t xml:space="preserve">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</w:t>
      </w:r>
      <w:proofErr w:type="gramStart"/>
      <w:r>
        <w:rPr>
          <w:rFonts w:ascii="Tahoma" w:hAnsi="Tahoma" w:cs="Tahoma"/>
          <w:szCs w:val="20"/>
        </w:rPr>
        <w:t>2019 - 3</w:t>
      </w:r>
      <w:proofErr w:type="gramEnd"/>
      <w:r>
        <w:rPr>
          <w:rFonts w:ascii="Tahoma" w:hAnsi="Tahoma" w:cs="Tahoma"/>
          <w:szCs w:val="20"/>
        </w:rPr>
        <w:t xml:space="preserve">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Zrušení směrnice SM/23/</w:t>
      </w:r>
      <w:proofErr w:type="gramStart"/>
      <w:r>
        <w:rPr>
          <w:rFonts w:ascii="Tahoma" w:hAnsi="Tahoma" w:cs="Tahoma"/>
          <w:szCs w:val="20"/>
        </w:rPr>
        <w:t>ZK - Pravidla</w:t>
      </w:r>
      <w:proofErr w:type="gramEnd"/>
      <w:r>
        <w:rPr>
          <w:rFonts w:ascii="Tahoma" w:hAnsi="Tahoma" w:cs="Tahoma"/>
          <w:szCs w:val="20"/>
        </w:rPr>
        <w:t xml:space="preserve">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individuální dotace na mezinárodní projekt spolupráce „Cisterciácká kulturní krajina v </w:t>
      </w:r>
      <w:proofErr w:type="gramStart"/>
      <w:r>
        <w:rPr>
          <w:rFonts w:ascii="Tahoma" w:hAnsi="Tahoma" w:cs="Tahoma"/>
          <w:szCs w:val="20"/>
        </w:rPr>
        <w:t>Evropě - podklad</w:t>
      </w:r>
      <w:proofErr w:type="gramEnd"/>
      <w:r>
        <w:rPr>
          <w:rFonts w:ascii="Tahoma" w:hAnsi="Tahoma" w:cs="Tahoma"/>
          <w:szCs w:val="20"/>
        </w:rPr>
        <w:t xml:space="preserve"> pro získání označení Evropské dědictví/</w:t>
      </w:r>
      <w:proofErr w:type="spellStart"/>
      <w:r>
        <w:rPr>
          <w:rFonts w:ascii="Tahoma" w:hAnsi="Tahoma" w:cs="Tahoma"/>
          <w:szCs w:val="20"/>
        </w:rPr>
        <w:t>European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Heritage</w:t>
      </w:r>
      <w:proofErr w:type="spellEnd"/>
      <w:r>
        <w:rPr>
          <w:rFonts w:ascii="Tahoma" w:hAnsi="Tahoma" w:cs="Tahoma"/>
          <w:szCs w:val="20"/>
        </w:rPr>
        <w:t xml:space="preserve">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Řeteč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</w:t>
      </w:r>
      <w:proofErr w:type="gramStart"/>
      <w:r>
        <w:rPr>
          <w:rFonts w:ascii="Tahoma" w:hAnsi="Tahoma" w:cs="Tahoma"/>
          <w:szCs w:val="20"/>
        </w:rPr>
        <w:t>nemovitostí - vyhlášení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</w:t>
      </w:r>
      <w:proofErr w:type="gramStart"/>
      <w:r>
        <w:rPr>
          <w:rFonts w:ascii="Tahoma" w:hAnsi="Tahoma" w:cs="Tahoma"/>
          <w:szCs w:val="20"/>
        </w:rPr>
        <w:t>nemovitostí - ukončení</w:t>
      </w:r>
      <w:proofErr w:type="gramEnd"/>
      <w:r>
        <w:rPr>
          <w:rFonts w:ascii="Tahoma" w:hAnsi="Tahoma" w:cs="Tahoma"/>
          <w:szCs w:val="20"/>
        </w:rPr>
        <w:t xml:space="preserve">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Netolice od </w:t>
      </w:r>
      <w:proofErr w:type="gramStart"/>
      <w:r>
        <w:rPr>
          <w:rFonts w:ascii="Tahoma" w:hAnsi="Tahoma" w:cs="Tahoma"/>
          <w:szCs w:val="20"/>
        </w:rPr>
        <w:t>ČR - ÚZSVM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0A5E47" w:rsidRDefault="00824B18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A7" w:rsidRDefault="008166A7">
      <w:r>
        <w:separator/>
      </w:r>
    </w:p>
  </w:endnote>
  <w:endnote w:type="continuationSeparator" w:id="0">
    <w:p w:rsidR="008166A7" w:rsidRDefault="0081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8166A7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A7" w:rsidRDefault="008166A7">
      <w:r>
        <w:separator/>
      </w:r>
    </w:p>
  </w:footnote>
  <w:footnote w:type="continuationSeparator" w:id="0">
    <w:p w:rsidR="008166A7" w:rsidRDefault="0081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166A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9079D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D4C2-7990-4AB4-8A3E-C43C6A60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uzivatel</cp:lastModifiedBy>
  <cp:revision>2</cp:revision>
  <cp:lastPrinted>2019-09-09T09:30:00Z</cp:lastPrinted>
  <dcterms:created xsi:type="dcterms:W3CDTF">2019-09-09T09:31:00Z</dcterms:created>
  <dcterms:modified xsi:type="dcterms:W3CDTF">2019-09-09T09:31:00Z</dcterms:modified>
</cp:coreProperties>
</file>